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6" w:type="pct"/>
        <w:tblInd w:w="144" w:type="dxa"/>
        <w:tblLook w:val="04A0" w:firstRow="1" w:lastRow="0" w:firstColumn="1" w:lastColumn="0" w:noHBand="0" w:noVBand="1"/>
      </w:tblPr>
      <w:tblGrid>
        <w:gridCol w:w="8350"/>
        <w:gridCol w:w="222"/>
        <w:gridCol w:w="2587"/>
      </w:tblGrid>
      <w:tr w:rsidR="0026113B" w14:paraId="57C039B9" w14:textId="77777777" w:rsidTr="00340D7D">
        <w:trPr>
          <w:trHeight w:val="2160"/>
        </w:trPr>
        <w:tc>
          <w:tcPr>
            <w:tcW w:w="3741" w:type="pct"/>
          </w:tcPr>
          <w:p w14:paraId="30F47643" w14:textId="77777777" w:rsidR="00A03075" w:rsidRDefault="00A03075" w:rsidP="00A03075">
            <w:pPr>
              <w:pStyle w:val="Heading1"/>
            </w:pPr>
            <w:bookmarkStart w:id="0" w:name="_Toc261004494"/>
            <w:bookmarkStart w:id="1" w:name="_Toc261004492"/>
            <w:r>
              <w:t>Overview</w:t>
            </w:r>
          </w:p>
          <w:p w14:paraId="2D69C3E7" w14:textId="77777777" w:rsidR="00E96D00" w:rsidRDefault="00E96D00" w:rsidP="00A03075">
            <w:pPr>
              <w:rPr>
                <w:rFonts w:eastAsiaTheme="minorHAnsi"/>
                <w:bCs/>
                <w:color w:val="auto"/>
              </w:rPr>
            </w:pPr>
            <w:r>
              <w:rPr>
                <w:rFonts w:eastAsiaTheme="minorHAnsi"/>
                <w:bCs/>
                <w:color w:val="auto"/>
              </w:rPr>
              <w:t>This document gives steps by step instructions on how to integrate the Mac Operating System with the University of Sydney’s MCS Active Directory infrastructure. Integration with MCS will allow staff to sign onto their Mac Computer using their Unikey credentials and passwords.</w:t>
            </w:r>
          </w:p>
          <w:p w14:paraId="4D8D4D68" w14:textId="6AEB29C0" w:rsidR="00A03075" w:rsidRPr="00E96D00" w:rsidRDefault="00E96D00" w:rsidP="00E96D00">
            <w:r>
              <w:rPr>
                <w:rFonts w:eastAsiaTheme="minorHAnsi"/>
                <w:bCs/>
                <w:color w:val="auto"/>
              </w:rPr>
              <w:t>Additionally, this document describes the process for migrating the users current Mac profile into the MCS domain profile. This will ensure the user is up and running exactly a</w:t>
            </w:r>
            <w:r w:rsidR="00F545B2">
              <w:rPr>
                <w:rFonts w:eastAsiaTheme="minorHAnsi"/>
                <w:bCs/>
                <w:color w:val="auto"/>
              </w:rPr>
              <w:t>s they where before integration;</w:t>
            </w:r>
            <w:r>
              <w:rPr>
                <w:rFonts w:eastAsiaTheme="minorHAnsi"/>
                <w:bCs/>
                <w:color w:val="auto"/>
              </w:rPr>
              <w:t xml:space="preserve"> migrating documents, application settings, environment settings, keychains and any other settings stored within the users profile. </w:t>
            </w:r>
          </w:p>
          <w:p w14:paraId="40DF7C7A" w14:textId="77777777" w:rsidR="00A03075" w:rsidRDefault="00E96D00" w:rsidP="00A03075">
            <w:pPr>
              <w:pStyle w:val="Heading1"/>
            </w:pPr>
            <w:r>
              <w:t>Migration Overview</w:t>
            </w:r>
          </w:p>
          <w:p w14:paraId="58B72B29" w14:textId="77777777" w:rsidR="00A03075" w:rsidRDefault="00E96D00" w:rsidP="00E96D00">
            <w:pPr>
              <w:rPr>
                <w:rFonts w:eastAsiaTheme="minorHAnsi"/>
                <w:bCs/>
                <w:color w:val="auto"/>
              </w:rPr>
            </w:pPr>
            <w:r>
              <w:rPr>
                <w:rFonts w:eastAsiaTheme="minorHAnsi"/>
                <w:bCs/>
                <w:color w:val="auto"/>
              </w:rPr>
              <w:t>The below steps give an overview of the steps required to complete this migration process.</w:t>
            </w:r>
          </w:p>
          <w:p w14:paraId="05FFB1BE" w14:textId="5AAD9659" w:rsidR="00E96D00" w:rsidRDefault="00E96D00" w:rsidP="00E96D00">
            <w:pPr>
              <w:pStyle w:val="ListParagraph"/>
              <w:numPr>
                <w:ilvl w:val="0"/>
                <w:numId w:val="8"/>
              </w:numPr>
            </w:pPr>
            <w:r>
              <w:t>Remove current local user, ensuring profile</w:t>
            </w:r>
            <w:r w:rsidR="00F545B2">
              <w:t xml:space="preserve"> data</w:t>
            </w:r>
            <w:r>
              <w:t xml:space="preserve"> is not disturbed</w:t>
            </w:r>
          </w:p>
          <w:p w14:paraId="3D528470" w14:textId="77777777" w:rsidR="00E96D00" w:rsidRDefault="00E96D00" w:rsidP="00E96D00">
            <w:pPr>
              <w:pStyle w:val="ListParagraph"/>
              <w:numPr>
                <w:ilvl w:val="0"/>
                <w:numId w:val="8"/>
              </w:numPr>
            </w:pPr>
            <w:r>
              <w:t>Determine configuration settings for migration</w:t>
            </w:r>
          </w:p>
          <w:p w14:paraId="21AFA24B" w14:textId="77777777" w:rsidR="00E96D00" w:rsidRDefault="00E96D00" w:rsidP="00E96D00">
            <w:pPr>
              <w:pStyle w:val="ListParagraph"/>
              <w:numPr>
                <w:ilvl w:val="0"/>
                <w:numId w:val="8"/>
              </w:numPr>
            </w:pPr>
            <w:r>
              <w:t>Join Mac to MCS domain</w:t>
            </w:r>
          </w:p>
          <w:p w14:paraId="69F1D669" w14:textId="77777777" w:rsidR="00E96D00" w:rsidRDefault="00E96D00" w:rsidP="00E96D00">
            <w:pPr>
              <w:pStyle w:val="ListParagraph"/>
              <w:numPr>
                <w:ilvl w:val="0"/>
                <w:numId w:val="8"/>
              </w:numPr>
            </w:pPr>
            <w:r>
              <w:t>Configure MacOS domain settings</w:t>
            </w:r>
          </w:p>
          <w:p w14:paraId="7DBB58B3" w14:textId="77777777" w:rsidR="00E96D00" w:rsidRDefault="00E96D00" w:rsidP="00E96D00">
            <w:pPr>
              <w:pStyle w:val="ListParagraph"/>
              <w:numPr>
                <w:ilvl w:val="0"/>
                <w:numId w:val="8"/>
              </w:numPr>
            </w:pPr>
            <w:r>
              <w:t>Migrate users local profile to the domain users profile</w:t>
            </w:r>
          </w:p>
          <w:p w14:paraId="1746D413" w14:textId="6783FE30" w:rsidR="00E96D00" w:rsidRPr="00A03075" w:rsidRDefault="00E96D00" w:rsidP="00E708EE">
            <w:r>
              <w:t>Steps 3-4 have been automated using a script. This allow</w:t>
            </w:r>
            <w:r w:rsidR="00850601">
              <w:t>s detailed</w:t>
            </w:r>
            <w:r>
              <w:t xml:space="preserve"> configuration</w:t>
            </w:r>
            <w:r w:rsidR="00850601">
              <w:t xml:space="preserve"> settings</w:t>
            </w:r>
            <w:r>
              <w:t xml:space="preserve"> to be hidden form the migration process, and only requires minimal input. It can be considered to be similar to the ‘ProfWiz’ tool for windows. </w:t>
            </w:r>
          </w:p>
          <w:p w14:paraId="134298EC" w14:textId="77777777" w:rsidR="00A03075" w:rsidRDefault="00E96D00" w:rsidP="00A03075">
            <w:pPr>
              <w:pStyle w:val="Heading1"/>
            </w:pPr>
            <w:r>
              <w:t>Migration Steps</w:t>
            </w:r>
          </w:p>
          <w:p w14:paraId="7CF15C2A" w14:textId="77777777" w:rsidR="00A03075" w:rsidRDefault="00E96D00" w:rsidP="00E96D00">
            <w:pPr>
              <w:pStyle w:val="ListParagraph"/>
              <w:numPr>
                <w:ilvl w:val="0"/>
                <w:numId w:val="9"/>
              </w:numPr>
            </w:pPr>
            <w:r>
              <w:t>Login as current user</w:t>
            </w:r>
          </w:p>
          <w:p w14:paraId="5269AD92" w14:textId="77777777" w:rsidR="00E96D00" w:rsidRDefault="00E96D00" w:rsidP="00E96D00">
            <w:pPr>
              <w:pStyle w:val="ListParagraph"/>
              <w:numPr>
                <w:ilvl w:val="0"/>
                <w:numId w:val="9"/>
              </w:numPr>
            </w:pPr>
            <w:r>
              <w:t>Ensure that the DTS account exists. If it doesn’t; create it and ensure it has rights to administrator the Mac</w:t>
            </w:r>
          </w:p>
          <w:p w14:paraId="3B348CB0" w14:textId="77777777" w:rsidR="00E96D00" w:rsidRDefault="00E96D00" w:rsidP="00E96D00">
            <w:pPr>
              <w:pStyle w:val="ListParagraph"/>
              <w:numPr>
                <w:ilvl w:val="0"/>
                <w:numId w:val="9"/>
              </w:numPr>
            </w:pPr>
            <w:r>
              <w:t xml:space="preserve">Logout from the users profile, login as </w:t>
            </w:r>
            <w:r w:rsidR="00EB6DE6">
              <w:t>DTS.</w:t>
            </w:r>
          </w:p>
          <w:p w14:paraId="6A05FCD3" w14:textId="77777777" w:rsidR="00EB6DE6" w:rsidRDefault="00815189" w:rsidP="00E96D00">
            <w:pPr>
              <w:pStyle w:val="ListParagraph"/>
              <w:numPr>
                <w:ilvl w:val="0"/>
                <w:numId w:val="9"/>
              </w:numPr>
            </w:pPr>
            <w:r>
              <w:t>Determine the users home directory; see the sidebar for assistance with this.</w:t>
            </w:r>
          </w:p>
          <w:p w14:paraId="02C11009" w14:textId="19CE2A86" w:rsidR="00815189" w:rsidRDefault="00F545B2" w:rsidP="00E96D00">
            <w:pPr>
              <w:pStyle w:val="ListParagraph"/>
              <w:numPr>
                <w:ilvl w:val="0"/>
                <w:numId w:val="9"/>
              </w:numPr>
            </w:pPr>
            <w:r>
              <w:t>Goto</w:t>
            </w:r>
            <w:r w:rsidR="00815189">
              <w:t xml:space="preserve"> Accounts, by opening ‘System Preferences’ and clicking on the ‘Accounts’ icon.</w:t>
            </w:r>
          </w:p>
          <w:p w14:paraId="4390D387" w14:textId="77777777" w:rsidR="00815189" w:rsidRDefault="00815189" w:rsidP="00E96D00">
            <w:pPr>
              <w:pStyle w:val="ListParagraph"/>
              <w:numPr>
                <w:ilvl w:val="0"/>
                <w:numId w:val="9"/>
              </w:numPr>
            </w:pPr>
            <w:r>
              <w:t xml:space="preserve">Remove the users local profile, ensuring to select the option ‘Don’t change the home folder’ </w:t>
            </w:r>
            <w:r>
              <w:sym w:font="Wingdings" w:char="F0DF"/>
            </w:r>
            <w:r>
              <w:t xml:space="preserve"> Super Important!</w:t>
            </w:r>
          </w:p>
          <w:p w14:paraId="260FCCF8" w14:textId="17474042" w:rsidR="00815189" w:rsidRDefault="001331C6" w:rsidP="002B1EE6">
            <w:pPr>
              <w:pStyle w:val="ListParagraph"/>
            </w:pPr>
            <w:r>
              <w:rPr>
                <w:noProof/>
              </w:rPr>
              <w:lastRenderedPageBreak/>
              <w:drawing>
                <wp:inline distT="0" distB="0" distL="0" distR="0" wp14:anchorId="1219FCAB" wp14:editId="32482746">
                  <wp:extent cx="4137660" cy="3300562"/>
                  <wp:effectExtent l="0" t="0" r="2540" b="1905"/>
                  <wp:docPr id="1" name="Picture 1" descr="Macintosh HD:Users:pfowler:Desktop:remove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fowler:Desktop:removeprofi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8602" cy="3301313"/>
                          </a:xfrm>
                          <a:prstGeom prst="rect">
                            <a:avLst/>
                          </a:prstGeom>
                          <a:noFill/>
                          <a:ln>
                            <a:noFill/>
                          </a:ln>
                        </pic:spPr>
                      </pic:pic>
                    </a:graphicData>
                  </a:graphic>
                </wp:inline>
              </w:drawing>
            </w:r>
          </w:p>
          <w:p w14:paraId="15177FE0" w14:textId="093F0314" w:rsidR="001331C6" w:rsidRDefault="001331C6" w:rsidP="00E96D00">
            <w:pPr>
              <w:pStyle w:val="ListParagraph"/>
              <w:numPr>
                <w:ilvl w:val="0"/>
                <w:numId w:val="9"/>
              </w:numPr>
            </w:pPr>
            <w:r>
              <w:t>Now that the profile has been removed, we can begin the migration. Fire up a ‘Terminal’ session, and assume root priv</w:t>
            </w:r>
            <w:r w:rsidR="00B065CA">
              <w:t>ilege</w:t>
            </w:r>
            <w:r>
              <w:t>s by typing:</w:t>
            </w:r>
          </w:p>
          <w:p w14:paraId="3753161F" w14:textId="271E771A" w:rsidR="00812F82" w:rsidRPr="000F0AA7" w:rsidRDefault="00812F82" w:rsidP="00812F82">
            <w:pPr>
              <w:pStyle w:val="ListParagraph"/>
              <w:rPr>
                <w:rFonts w:ascii="Courier New" w:hAnsi="Courier New" w:cs="Courier New"/>
              </w:rPr>
            </w:pPr>
            <w:r>
              <w:tab/>
            </w:r>
            <w:r w:rsidRPr="000F0AA7">
              <w:rPr>
                <w:rFonts w:ascii="Courier New" w:hAnsi="Courier New" w:cs="Courier New"/>
              </w:rPr>
              <w:t>sudo –s</w:t>
            </w:r>
          </w:p>
          <w:p w14:paraId="5BEC6C59" w14:textId="7729A296" w:rsidR="00812F82" w:rsidRDefault="00812F82" w:rsidP="00812F82">
            <w:pPr>
              <w:pStyle w:val="ListParagraph"/>
              <w:numPr>
                <w:ilvl w:val="0"/>
                <w:numId w:val="9"/>
              </w:numPr>
            </w:pPr>
            <w:r>
              <w:t xml:space="preserve">Determine the USB drive location (See sidebar), and </w:t>
            </w:r>
            <w:r w:rsidR="00F545B2">
              <w:t>change directory</w:t>
            </w:r>
            <w:r>
              <w:t xml:space="preserve"> to it. For my USB drive</w:t>
            </w:r>
            <w:r w:rsidR="00F545B2">
              <w:t xml:space="preserve"> (Which is labeled ‘Untitled’)</w:t>
            </w:r>
            <w:r>
              <w:t>, I type:</w:t>
            </w:r>
          </w:p>
          <w:p w14:paraId="344BC9D8" w14:textId="211F4392" w:rsidR="00812F82" w:rsidRPr="000F0AA7" w:rsidRDefault="00812F82" w:rsidP="00812F82">
            <w:pPr>
              <w:pStyle w:val="ListParagraph"/>
              <w:rPr>
                <w:rFonts w:ascii="Courier New" w:hAnsi="Courier New" w:cs="Courier New"/>
              </w:rPr>
            </w:pPr>
            <w:r>
              <w:tab/>
            </w:r>
            <w:r w:rsidRPr="000F0AA7">
              <w:rPr>
                <w:rFonts w:ascii="Courier New" w:hAnsi="Courier New" w:cs="Courier New"/>
              </w:rPr>
              <w:t>cd /Volumes/Untitled/</w:t>
            </w:r>
          </w:p>
          <w:p w14:paraId="4770066A" w14:textId="797FAA2F" w:rsidR="00812F82" w:rsidRDefault="00812F82" w:rsidP="00812F82">
            <w:pPr>
              <w:pStyle w:val="ListParagraph"/>
              <w:numPr>
                <w:ilvl w:val="0"/>
                <w:numId w:val="9"/>
              </w:numPr>
            </w:pPr>
            <w:r>
              <w:t xml:space="preserve">So far so good, launch the </w:t>
            </w:r>
            <w:r w:rsidR="00B065CA">
              <w:t>integration script by typing:</w:t>
            </w:r>
          </w:p>
          <w:p w14:paraId="4ED0BBA8" w14:textId="1BD494B5" w:rsidR="00B065CA" w:rsidRPr="000F0AA7" w:rsidRDefault="00B065CA" w:rsidP="00B065CA">
            <w:pPr>
              <w:pStyle w:val="ListParagraph"/>
              <w:rPr>
                <w:rFonts w:ascii="Courier New" w:hAnsi="Courier New" w:cs="Courier New"/>
              </w:rPr>
            </w:pPr>
            <w:r>
              <w:tab/>
            </w:r>
            <w:r w:rsidRPr="000F0AA7">
              <w:rPr>
                <w:rFonts w:ascii="Courier New" w:hAnsi="Courier New" w:cs="Courier New"/>
              </w:rPr>
              <w:t>./macad.sh</w:t>
            </w:r>
          </w:p>
          <w:p w14:paraId="71F8B7BB" w14:textId="1C87F8D4" w:rsidR="00B065CA" w:rsidRDefault="00B065CA" w:rsidP="002B1EE6">
            <w:pPr>
              <w:pStyle w:val="ListParagraph"/>
            </w:pPr>
            <w:r>
              <w:rPr>
                <w:noProof/>
              </w:rPr>
              <w:drawing>
                <wp:inline distT="0" distB="0" distL="0" distR="0" wp14:anchorId="7FE2A872" wp14:editId="65417FEC">
                  <wp:extent cx="2880360" cy="960120"/>
                  <wp:effectExtent l="0" t="0" r="0" b="5080"/>
                  <wp:docPr id="3" name="Picture 3" descr="Macintosh HD:Users:pfowler:Desktop: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pfowler:Desktop:ter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960120"/>
                          </a:xfrm>
                          <a:prstGeom prst="rect">
                            <a:avLst/>
                          </a:prstGeom>
                          <a:noFill/>
                          <a:ln>
                            <a:noFill/>
                          </a:ln>
                        </pic:spPr>
                      </pic:pic>
                    </a:graphicData>
                  </a:graphic>
                </wp:inline>
              </w:drawing>
            </w:r>
          </w:p>
          <w:p w14:paraId="5165D31B" w14:textId="77777777" w:rsidR="00B065CA" w:rsidRDefault="00B065CA" w:rsidP="00B065CA">
            <w:pPr>
              <w:pStyle w:val="ListParagraph"/>
              <w:numPr>
                <w:ilvl w:val="0"/>
                <w:numId w:val="9"/>
              </w:numPr>
            </w:pPr>
            <w:r>
              <w:t>You will be asked a number of questions:</w:t>
            </w:r>
          </w:p>
          <w:p w14:paraId="0742D863" w14:textId="42F9E99C" w:rsidR="00B065CA" w:rsidRDefault="00B065CA" w:rsidP="00B065CA">
            <w:pPr>
              <w:pStyle w:val="ListParagraph"/>
              <w:numPr>
                <w:ilvl w:val="0"/>
                <w:numId w:val="12"/>
              </w:numPr>
            </w:pPr>
            <w:r>
              <w:t>The users unikey</w:t>
            </w:r>
          </w:p>
          <w:p w14:paraId="1F1AA054" w14:textId="606F1740" w:rsidR="00B065CA" w:rsidRDefault="00B065CA" w:rsidP="00B065CA">
            <w:pPr>
              <w:pStyle w:val="ListParagraph"/>
              <w:numPr>
                <w:ilvl w:val="0"/>
                <w:numId w:val="12"/>
              </w:numPr>
            </w:pPr>
            <w:r>
              <w:t>The users home directory</w:t>
            </w:r>
            <w:r w:rsidR="00F545B2">
              <w:t>. This is case sensitive!</w:t>
            </w:r>
            <w:r>
              <w:t xml:space="preserve"> (See sidebar</w:t>
            </w:r>
            <w:r w:rsidR="00F545B2">
              <w:t xml:space="preserve"> for details</w:t>
            </w:r>
            <w:r>
              <w:t>)</w:t>
            </w:r>
          </w:p>
          <w:p w14:paraId="28F23EEE" w14:textId="20DBE797" w:rsidR="00B065CA" w:rsidRDefault="00B065CA" w:rsidP="00B065CA">
            <w:pPr>
              <w:pStyle w:val="ListParagraph"/>
              <w:numPr>
                <w:ilvl w:val="0"/>
                <w:numId w:val="12"/>
              </w:numPr>
            </w:pPr>
            <w:r>
              <w:t>If the current computer name is longer then 15 characters, you will be asked to enter a short</w:t>
            </w:r>
            <w:r w:rsidR="00F545B2">
              <w:t>er</w:t>
            </w:r>
            <w:r>
              <w:t xml:space="preserve"> one. I’ve been going with unikey_mac</w:t>
            </w:r>
          </w:p>
          <w:p w14:paraId="3F7A6AE2" w14:textId="77777777" w:rsidR="00B065CA" w:rsidRDefault="00B065CA" w:rsidP="00B065CA">
            <w:pPr>
              <w:pStyle w:val="ListParagraph"/>
              <w:numPr>
                <w:ilvl w:val="0"/>
                <w:numId w:val="12"/>
              </w:numPr>
            </w:pPr>
            <w:r>
              <w:t>Your unikey (With privileges to join the machine to the domain)</w:t>
            </w:r>
          </w:p>
          <w:p w14:paraId="37A444DF" w14:textId="77777777" w:rsidR="00B065CA" w:rsidRDefault="00B065CA" w:rsidP="00B065CA">
            <w:pPr>
              <w:pStyle w:val="ListParagraph"/>
              <w:numPr>
                <w:ilvl w:val="0"/>
                <w:numId w:val="12"/>
              </w:numPr>
            </w:pPr>
            <w:r>
              <w:t>Your password</w:t>
            </w:r>
          </w:p>
          <w:p w14:paraId="0887144C" w14:textId="372F93CF" w:rsidR="00B065CA" w:rsidRDefault="00B065CA" w:rsidP="00B065CA">
            <w:pPr>
              <w:pStyle w:val="ListParagraph"/>
              <w:numPr>
                <w:ilvl w:val="0"/>
                <w:numId w:val="9"/>
              </w:numPr>
            </w:pPr>
            <w:r>
              <w:t xml:space="preserve">Once the script has completed, the mac will be joined to the domain, and the users profile migrated </w:t>
            </w:r>
            <w:r w:rsidR="00F545B2">
              <w:t>to the unikey. Check the script</w:t>
            </w:r>
            <w:r>
              <w:t xml:space="preserve"> output for any error message, and contact the server team with anything that doesn’t look right. The join can be verified by going to the ‘Account’ settings, and clicking on ‘Login Options’ You should see the MCS domain listed as in the below screenshot.</w:t>
            </w:r>
          </w:p>
          <w:p w14:paraId="3B8DAEE5" w14:textId="4A8D439A" w:rsidR="00B065CA" w:rsidRDefault="00B065CA" w:rsidP="002B1EE6">
            <w:pPr>
              <w:pStyle w:val="ListParagraph"/>
            </w:pPr>
            <w:r>
              <w:rPr>
                <w:noProof/>
              </w:rPr>
              <w:lastRenderedPageBreak/>
              <w:drawing>
                <wp:inline distT="0" distB="0" distL="0" distR="0" wp14:anchorId="386F6424" wp14:editId="72C8DC9D">
                  <wp:extent cx="4480290" cy="3549320"/>
                  <wp:effectExtent l="0" t="0" r="0" b="6985"/>
                  <wp:docPr id="2" name="Picture 2" descr="Macintosh HD:Users:pfowler:Desktop:mcsjo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fowler:Desktop:mcsjo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0559" cy="3549533"/>
                          </a:xfrm>
                          <a:prstGeom prst="rect">
                            <a:avLst/>
                          </a:prstGeom>
                          <a:noFill/>
                          <a:ln>
                            <a:noFill/>
                          </a:ln>
                        </pic:spPr>
                      </pic:pic>
                    </a:graphicData>
                  </a:graphic>
                </wp:inline>
              </w:drawing>
            </w:r>
          </w:p>
          <w:p w14:paraId="1EC4763D" w14:textId="63A930EE" w:rsidR="00B065CA" w:rsidRDefault="00A709AD" w:rsidP="00B065CA">
            <w:pPr>
              <w:pStyle w:val="ListParagraph"/>
              <w:numPr>
                <w:ilvl w:val="0"/>
                <w:numId w:val="9"/>
              </w:numPr>
            </w:pPr>
            <w:r>
              <w:t>Now that we are on the domain, log out and get the user to login. They will be prompted with a message to confirm creation of a ‘Mobile Account’ This mobile account will allow the user to login when disconnected from the network, or when the MCS domain servers are unavailable, Explain this to the user and get them to confirm.</w:t>
            </w:r>
          </w:p>
          <w:p w14:paraId="6CC715F1" w14:textId="7AE259AF" w:rsidR="00A709AD" w:rsidRDefault="00A709AD" w:rsidP="00B065CA">
            <w:pPr>
              <w:pStyle w:val="ListParagraph"/>
              <w:numPr>
                <w:ilvl w:val="0"/>
                <w:numId w:val="9"/>
              </w:numPr>
            </w:pPr>
            <w:r>
              <w:t>Now take over from the user again, and open up the ‘Account’ settings. Click on the users detail, and allow the user to administrator the Mac (If required, probably not if it’s a shared computer).</w:t>
            </w:r>
          </w:p>
          <w:p w14:paraId="589792E5" w14:textId="4A3B77BF" w:rsidR="00A709AD" w:rsidRDefault="00A709AD" w:rsidP="002B1EE6">
            <w:pPr>
              <w:pStyle w:val="ListParagraph"/>
            </w:pPr>
            <w:r>
              <w:rPr>
                <w:noProof/>
              </w:rPr>
              <w:drawing>
                <wp:inline distT="0" distB="0" distL="0" distR="0" wp14:anchorId="0CA58C6C" wp14:editId="6EF6ECB0">
                  <wp:extent cx="4507444" cy="3589020"/>
                  <wp:effectExtent l="0" t="0" r="0" b="0"/>
                  <wp:docPr id="4" name="Picture 4" descr="Macintosh HD:Users:pfowler:Desktop:give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pfowler:Desktop:giveadm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7452" cy="3589026"/>
                          </a:xfrm>
                          <a:prstGeom prst="rect">
                            <a:avLst/>
                          </a:prstGeom>
                          <a:noFill/>
                          <a:ln>
                            <a:noFill/>
                          </a:ln>
                        </pic:spPr>
                      </pic:pic>
                    </a:graphicData>
                  </a:graphic>
                </wp:inline>
              </w:drawing>
            </w:r>
          </w:p>
          <w:p w14:paraId="27ABB2B0" w14:textId="35EBEB13" w:rsidR="0026113B" w:rsidRPr="00A709AD" w:rsidRDefault="00F545B2" w:rsidP="00A709AD">
            <w:pPr>
              <w:pStyle w:val="ListParagraph"/>
              <w:numPr>
                <w:ilvl w:val="0"/>
                <w:numId w:val="9"/>
              </w:numPr>
            </w:pPr>
            <w:r w:rsidRPr="00E708EE">
              <w:t>Setup any home/group shares, and complete any post-migration tasks</w:t>
            </w:r>
            <w:bookmarkEnd w:id="0"/>
            <w:r>
              <w:t>.</w:t>
            </w:r>
          </w:p>
        </w:tc>
        <w:tc>
          <w:tcPr>
            <w:tcW w:w="99" w:type="pct"/>
          </w:tcPr>
          <w:p w14:paraId="3FD707CD" w14:textId="77777777" w:rsidR="0026113B" w:rsidRDefault="0026113B" w:rsidP="00F277E6"/>
          <w:p w14:paraId="00F2E1AF" w14:textId="77777777" w:rsidR="00812F82" w:rsidRDefault="00812F82" w:rsidP="00F277E6"/>
        </w:tc>
        <w:tc>
          <w:tcPr>
            <w:tcW w:w="1159" w:type="pct"/>
          </w:tcPr>
          <w:p w14:paraId="00C89E97" w14:textId="2BC76D72" w:rsidR="008B714F" w:rsidRDefault="00A709AD" w:rsidP="008B714F">
            <w:pPr>
              <w:pStyle w:val="Heading2"/>
            </w:pPr>
            <w:r>
              <w:t>Scripts</w:t>
            </w:r>
          </w:p>
          <w:p w14:paraId="2657ACBD" w14:textId="05173AA2" w:rsidR="008B714F" w:rsidRDefault="00A709AD" w:rsidP="00A709AD">
            <w:pPr>
              <w:pStyle w:val="BlockText"/>
              <w:spacing w:after="200"/>
              <w:rPr>
                <w:bCs/>
                <w:iCs w:val="0"/>
              </w:rPr>
            </w:pPr>
            <w:r>
              <w:rPr>
                <w:bCs/>
                <w:iCs w:val="0"/>
              </w:rPr>
              <w:t>Two scripts are provided for the migration process:</w:t>
            </w:r>
          </w:p>
          <w:p w14:paraId="673112EB" w14:textId="78993F78" w:rsidR="00A709AD" w:rsidRPr="004260A4" w:rsidRDefault="00A709AD" w:rsidP="004260A4">
            <w:pPr>
              <w:pStyle w:val="BlockText"/>
              <w:spacing w:after="200"/>
              <w:rPr>
                <w:b/>
              </w:rPr>
            </w:pPr>
            <w:r w:rsidRPr="004260A4">
              <w:rPr>
                <w:b/>
                <w:bCs/>
                <w:iCs w:val="0"/>
              </w:rPr>
              <w:t>macad.sh</w:t>
            </w:r>
          </w:p>
          <w:p w14:paraId="6516D124" w14:textId="4B964549" w:rsidR="00A709AD" w:rsidRDefault="00A709AD" w:rsidP="00A709AD">
            <w:pPr>
              <w:pStyle w:val="BlockText"/>
              <w:spacing w:after="200"/>
              <w:rPr>
                <w:bCs/>
                <w:iCs w:val="0"/>
              </w:rPr>
            </w:pPr>
            <w:r>
              <w:rPr>
                <w:bCs/>
                <w:iCs w:val="0"/>
              </w:rPr>
              <w:t>Joins the Mac to the domain</w:t>
            </w:r>
            <w:r w:rsidR="00850601">
              <w:rPr>
                <w:bCs/>
                <w:iCs w:val="0"/>
              </w:rPr>
              <w:t>, based on a couple of parameters that are passed to the script and run time.</w:t>
            </w:r>
          </w:p>
          <w:p w14:paraId="37623B47" w14:textId="77777777" w:rsidR="00A709AD" w:rsidRPr="004260A4" w:rsidRDefault="00A709AD" w:rsidP="004260A4">
            <w:pPr>
              <w:pStyle w:val="BlockText"/>
              <w:spacing w:after="200"/>
              <w:rPr>
                <w:b/>
              </w:rPr>
            </w:pPr>
            <w:r w:rsidRPr="004260A4">
              <w:rPr>
                <w:b/>
              </w:rPr>
              <w:t>listhomes.sh</w:t>
            </w:r>
          </w:p>
          <w:p w14:paraId="2F870607" w14:textId="528D29B5" w:rsidR="00A709AD" w:rsidRPr="008B714F" w:rsidRDefault="00A709AD" w:rsidP="00A709AD">
            <w:pPr>
              <w:pStyle w:val="BlockText"/>
              <w:spacing w:after="200"/>
            </w:pPr>
            <w:r>
              <w:t>Lists all users and home directories on a Mac system. Run this before removing the user profile if required!</w:t>
            </w:r>
          </w:p>
          <w:p w14:paraId="0C8A9D1D" w14:textId="673D490C" w:rsidR="008B714F" w:rsidRPr="008B714F" w:rsidRDefault="00850601" w:rsidP="008B714F">
            <w:pPr>
              <w:pStyle w:val="Heading2"/>
            </w:pPr>
            <w:r>
              <w:t>Profile Directory</w:t>
            </w:r>
          </w:p>
          <w:p w14:paraId="52EF5ADC" w14:textId="77777777" w:rsidR="0026113B" w:rsidRDefault="00850601" w:rsidP="00850601">
            <w:pPr>
              <w:pStyle w:val="BlockText"/>
              <w:spacing w:after="200"/>
              <w:rPr>
                <w:bCs/>
                <w:iCs w:val="0"/>
              </w:rPr>
            </w:pPr>
            <w:r>
              <w:rPr>
                <w:bCs/>
                <w:iCs w:val="0"/>
              </w:rPr>
              <w:t>Finding the user home directory can sometimes be problematic. There can be renamed user accounts attached to differently named profile directory. Sometimes the easiest way is to have a look in the /Users/ directory and take a punt. Otherwise, run the listhomes.sh script. It will print out Real Names, user names and home directories.</w:t>
            </w:r>
          </w:p>
          <w:p w14:paraId="5D45BAB6" w14:textId="77777777" w:rsidR="00D72DB5" w:rsidRDefault="00D72DB5" w:rsidP="00EC5C29">
            <w:pPr>
              <w:pStyle w:val="Heading2"/>
            </w:pPr>
          </w:p>
          <w:p w14:paraId="5718C98F" w14:textId="77777777" w:rsidR="00D72DB5" w:rsidRDefault="00D72DB5" w:rsidP="00EC5C29">
            <w:pPr>
              <w:pStyle w:val="Heading2"/>
            </w:pPr>
          </w:p>
          <w:p w14:paraId="6CF94CF0" w14:textId="77777777" w:rsidR="00D72DB5" w:rsidRDefault="00D72DB5" w:rsidP="00EC5C29">
            <w:pPr>
              <w:pStyle w:val="Heading2"/>
            </w:pPr>
          </w:p>
          <w:p w14:paraId="330972CC" w14:textId="77777777" w:rsidR="00D72DB5" w:rsidRDefault="00D72DB5" w:rsidP="00EC5C29">
            <w:pPr>
              <w:pStyle w:val="Heading2"/>
            </w:pPr>
          </w:p>
          <w:p w14:paraId="0C85CD43" w14:textId="77777777" w:rsidR="00D72DB5" w:rsidRDefault="00D72DB5" w:rsidP="00EC5C29">
            <w:pPr>
              <w:pStyle w:val="Heading2"/>
            </w:pPr>
          </w:p>
          <w:p w14:paraId="04202BF4" w14:textId="77777777" w:rsidR="00D72DB5" w:rsidRDefault="00D72DB5" w:rsidP="00EC5C29">
            <w:pPr>
              <w:pStyle w:val="Heading2"/>
            </w:pPr>
          </w:p>
          <w:p w14:paraId="08EEED72" w14:textId="77777777" w:rsidR="00EC5C29" w:rsidRDefault="00EC5C29" w:rsidP="00EC5C29">
            <w:pPr>
              <w:pStyle w:val="Heading2"/>
            </w:pPr>
            <w:r>
              <w:lastRenderedPageBreak/>
              <w:t>Find the USB Path</w:t>
            </w:r>
          </w:p>
          <w:p w14:paraId="629F92D4" w14:textId="77777777" w:rsidR="00EC5C29" w:rsidRDefault="00EC5C29" w:rsidP="00EC5C29">
            <w:pPr>
              <w:pStyle w:val="BlockText"/>
            </w:pPr>
            <w:r>
              <w:t xml:space="preserve">There isn’t much to finding the USB drive path. Usually, when you intsert the USB drive, a ‘named’ icon will appear on the desktop. The name of the icon is the label name on the USB drive. </w:t>
            </w:r>
          </w:p>
          <w:p w14:paraId="4A90B5B0" w14:textId="77777777" w:rsidR="00EC5C29" w:rsidRDefault="00EC5C29" w:rsidP="00EC5C29">
            <w:pPr>
              <w:pStyle w:val="BlockText"/>
            </w:pPr>
          </w:p>
          <w:p w14:paraId="7C1C2125" w14:textId="77777777" w:rsidR="00EC5C29" w:rsidRDefault="00EC5C29" w:rsidP="00EC5C29">
            <w:pPr>
              <w:pStyle w:val="BlockText"/>
            </w:pPr>
            <w:r>
              <w:t xml:space="preserve">To find the path, just append this name to the end of ‘/Volumes/’. </w:t>
            </w:r>
          </w:p>
          <w:p w14:paraId="07C8CA2D" w14:textId="77777777" w:rsidR="00EC5C29" w:rsidRDefault="00EC5C29" w:rsidP="00EC5C29">
            <w:pPr>
              <w:pStyle w:val="BlockText"/>
            </w:pPr>
          </w:p>
          <w:p w14:paraId="6D942D7D" w14:textId="77777777" w:rsidR="00DB742B" w:rsidRDefault="00EC5C29" w:rsidP="00EC5C29">
            <w:pPr>
              <w:pStyle w:val="BlockText"/>
            </w:pPr>
            <w:r>
              <w:t>For example, my USB drive doesn’t have a label, so it comes up with the name ‘Untitled’ Therefore, my USB drive path is ‘/Volumes/Untitled’.</w:t>
            </w:r>
          </w:p>
          <w:p w14:paraId="28745108" w14:textId="77777777" w:rsidR="00DB742B" w:rsidRDefault="00DB742B" w:rsidP="00EC5C29">
            <w:pPr>
              <w:pStyle w:val="BlockText"/>
            </w:pPr>
          </w:p>
          <w:p w14:paraId="4CF23831" w14:textId="77777777" w:rsidR="00DB742B" w:rsidRDefault="00DB742B" w:rsidP="00EC5C29">
            <w:pPr>
              <w:pStyle w:val="BlockText"/>
            </w:pPr>
            <w:r>
              <w:t>You can also use the command ‘mount’ from within a terminal session. It will print out all the currently mounted volumes. With a bit of practice, you’ll be able to identify which ones relate to USB drives.</w:t>
            </w:r>
          </w:p>
          <w:p w14:paraId="7971C5C7" w14:textId="77777777" w:rsidR="00DB742B" w:rsidRDefault="00DB742B" w:rsidP="00EC5C29">
            <w:pPr>
              <w:pStyle w:val="BlockText"/>
            </w:pPr>
          </w:p>
          <w:p w14:paraId="31AB2848" w14:textId="77777777" w:rsidR="004260A4" w:rsidRDefault="004260A4" w:rsidP="00DB742B">
            <w:pPr>
              <w:pStyle w:val="Heading2"/>
            </w:pPr>
          </w:p>
          <w:p w14:paraId="0E3529D3" w14:textId="77777777" w:rsidR="004260A4" w:rsidRDefault="004260A4" w:rsidP="00DB742B">
            <w:pPr>
              <w:pStyle w:val="Heading2"/>
            </w:pPr>
          </w:p>
          <w:p w14:paraId="28924B10" w14:textId="77777777" w:rsidR="004260A4" w:rsidRDefault="004260A4" w:rsidP="00DB742B">
            <w:pPr>
              <w:pStyle w:val="Heading2"/>
            </w:pPr>
          </w:p>
          <w:p w14:paraId="0F565C43" w14:textId="77777777" w:rsidR="004260A4" w:rsidRDefault="004260A4" w:rsidP="00DB742B">
            <w:pPr>
              <w:pStyle w:val="Heading2"/>
            </w:pPr>
          </w:p>
          <w:p w14:paraId="7F1E39B2" w14:textId="77777777" w:rsidR="004260A4" w:rsidRDefault="004260A4" w:rsidP="00DB742B">
            <w:pPr>
              <w:pStyle w:val="Heading2"/>
            </w:pPr>
          </w:p>
          <w:p w14:paraId="45986D2E" w14:textId="77777777" w:rsidR="004260A4" w:rsidRDefault="004260A4" w:rsidP="00DB742B">
            <w:pPr>
              <w:pStyle w:val="Heading2"/>
            </w:pPr>
          </w:p>
          <w:p w14:paraId="03A15FF2" w14:textId="77777777" w:rsidR="004260A4" w:rsidRDefault="004260A4" w:rsidP="00DB742B">
            <w:pPr>
              <w:pStyle w:val="Heading2"/>
            </w:pPr>
          </w:p>
          <w:p w14:paraId="60EA7F69" w14:textId="77777777" w:rsidR="004260A4" w:rsidRDefault="004260A4" w:rsidP="00DB742B">
            <w:pPr>
              <w:pStyle w:val="Heading2"/>
            </w:pPr>
          </w:p>
          <w:p w14:paraId="1CBD57CF" w14:textId="77777777" w:rsidR="00DB742B" w:rsidRDefault="00DB742B" w:rsidP="00DB742B">
            <w:pPr>
              <w:pStyle w:val="Heading2"/>
            </w:pPr>
            <w:r>
              <w:lastRenderedPageBreak/>
              <w:t>Other Domain Options</w:t>
            </w:r>
          </w:p>
          <w:p w14:paraId="3CD7C784" w14:textId="77777777" w:rsidR="00DB742B" w:rsidRDefault="00DB742B" w:rsidP="00DB742B">
            <w:pPr>
              <w:pStyle w:val="BlockText"/>
            </w:pPr>
            <w:r>
              <w:t>MacOS allows for some other options when joining the MCS domain. These are:</w:t>
            </w:r>
          </w:p>
          <w:p w14:paraId="69C3C770" w14:textId="77777777" w:rsidR="00DB742B" w:rsidRDefault="00DB742B" w:rsidP="00DB742B">
            <w:pPr>
              <w:pStyle w:val="BlockText"/>
            </w:pPr>
          </w:p>
          <w:p w14:paraId="7B34E7F9" w14:textId="77777777" w:rsidR="00EC5C29" w:rsidRPr="00DB742B" w:rsidRDefault="00DB742B" w:rsidP="00DB742B">
            <w:pPr>
              <w:pStyle w:val="BlockText"/>
              <w:rPr>
                <w:b/>
              </w:rPr>
            </w:pPr>
            <w:r w:rsidRPr="00DB742B">
              <w:rPr>
                <w:b/>
              </w:rPr>
              <w:t>Admin Groups</w:t>
            </w:r>
          </w:p>
          <w:p w14:paraId="332E1C90" w14:textId="77777777" w:rsidR="00DB742B" w:rsidRDefault="00DB742B" w:rsidP="00DB742B">
            <w:pPr>
              <w:pStyle w:val="BlockText"/>
            </w:pPr>
            <w:r>
              <w:t>Determines which groups in the domain will be able to administrator the Mac. Currently set to “Domain Admins”</w:t>
            </w:r>
          </w:p>
          <w:p w14:paraId="0B0A9C7A" w14:textId="77777777" w:rsidR="00DB742B" w:rsidRDefault="00DB742B" w:rsidP="00DB742B">
            <w:pPr>
              <w:pStyle w:val="BlockText"/>
            </w:pPr>
          </w:p>
          <w:p w14:paraId="1E336CA6" w14:textId="77777777" w:rsidR="00DB742B" w:rsidRPr="00DB742B" w:rsidRDefault="00DB742B" w:rsidP="00DB742B">
            <w:pPr>
              <w:pStyle w:val="BlockText"/>
              <w:rPr>
                <w:b/>
              </w:rPr>
            </w:pPr>
            <w:r w:rsidRPr="00DB742B">
              <w:rPr>
                <w:b/>
              </w:rPr>
              <w:t>Network Logins</w:t>
            </w:r>
          </w:p>
          <w:p w14:paraId="51484914" w14:textId="77777777" w:rsidR="00DB742B" w:rsidRDefault="00DB742B" w:rsidP="00DB742B">
            <w:pPr>
              <w:pStyle w:val="BlockText"/>
            </w:pPr>
            <w:r>
              <w:t>Determines which users, or groups can log onto the Mac. Might be useful if a user wants tighter security over there Mac. Just adding their name to the network login list will deny all other MCS accounts the ability to logon.</w:t>
            </w:r>
          </w:p>
          <w:p w14:paraId="74131C6C" w14:textId="77777777" w:rsidR="00DB742B" w:rsidRDefault="00DB742B" w:rsidP="00DB742B">
            <w:pPr>
              <w:pStyle w:val="BlockText"/>
            </w:pPr>
          </w:p>
          <w:p w14:paraId="07D37F1D" w14:textId="1C364A0E" w:rsidR="00DB742B" w:rsidRPr="00EC5C29" w:rsidRDefault="00DB742B" w:rsidP="00DB742B">
            <w:pPr>
              <w:pStyle w:val="BlockText"/>
            </w:pPr>
            <w:r>
              <w:t>This could also be tied to a group, where we could enable an entire faculty or department access to a Mac, but not to anyone outside of that group.</w:t>
            </w:r>
          </w:p>
        </w:tc>
        <w:bookmarkStart w:id="2" w:name="_GoBack"/>
        <w:bookmarkEnd w:id="2"/>
      </w:tr>
      <w:bookmarkEnd w:id="1"/>
    </w:tbl>
    <w:p w14:paraId="04736546" w14:textId="5D2874BB" w:rsidR="00F277E6" w:rsidRDefault="00F277E6" w:rsidP="000F0AA7"/>
    <w:sectPr w:rsidR="00F277E6" w:rsidSect="00F277E6">
      <w:footerReference w:type="default" r:id="rId12"/>
      <w:pgSz w:w="12240" w:h="15840" w:code="1"/>
      <w:pgMar w:top="576" w:right="576" w:bottom="1440" w:left="576" w:header="576"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62570" w14:textId="77777777" w:rsidR="00D72DB5" w:rsidRDefault="00D72DB5">
      <w:pPr>
        <w:spacing w:after="0" w:line="240" w:lineRule="auto"/>
      </w:pPr>
      <w:r>
        <w:separator/>
      </w:r>
    </w:p>
  </w:endnote>
  <w:endnote w:type="continuationSeparator" w:id="0">
    <w:p w14:paraId="0B6144DA" w14:textId="77777777" w:rsidR="00D72DB5" w:rsidRDefault="00D7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7234"/>
      <w:gridCol w:w="236"/>
      <w:gridCol w:w="3834"/>
    </w:tblGrid>
    <w:tr w:rsidR="00D72DB5" w14:paraId="4AD7C4B1" w14:textId="77777777" w:rsidTr="00384A08">
      <w:tc>
        <w:tcPr>
          <w:tcW w:w="3200" w:type="pct"/>
          <w:shd w:val="clear" w:color="auto" w:fill="297FD5" w:themeFill="accent2"/>
        </w:tcPr>
        <w:p w14:paraId="2F8754E9" w14:textId="77777777" w:rsidR="00D72DB5" w:rsidRDefault="00D72DB5" w:rsidP="00384A08">
          <w:pPr>
            <w:pStyle w:val="NoSpacing"/>
          </w:pPr>
        </w:p>
      </w:tc>
      <w:tc>
        <w:tcPr>
          <w:tcW w:w="104" w:type="pct"/>
        </w:tcPr>
        <w:p w14:paraId="75D137C6" w14:textId="77777777" w:rsidR="00D72DB5" w:rsidRDefault="00D72DB5" w:rsidP="00384A08">
          <w:pPr>
            <w:pStyle w:val="NoSpacing"/>
          </w:pPr>
        </w:p>
      </w:tc>
      <w:tc>
        <w:tcPr>
          <w:tcW w:w="1700" w:type="pct"/>
          <w:shd w:val="clear" w:color="auto" w:fill="7F7F7F" w:themeFill="text1" w:themeFillTint="80"/>
        </w:tcPr>
        <w:p w14:paraId="76558B8E" w14:textId="77777777" w:rsidR="00D72DB5" w:rsidRDefault="00D72DB5" w:rsidP="00384A08">
          <w:pPr>
            <w:pStyle w:val="NoSpacing"/>
          </w:pPr>
        </w:p>
      </w:tc>
    </w:tr>
    <w:tr w:rsidR="00D72DB5" w14:paraId="036DA17D" w14:textId="77777777" w:rsidTr="00384A08">
      <w:sdt>
        <w:sdtPr>
          <w:rPr>
            <w:color w:val="262626" w:themeColor="text1" w:themeTint="D9"/>
          </w:rPr>
          <w:alias w:val="Title"/>
          <w:tag w:val=""/>
          <w:id w:val="-939296879"/>
          <w:placeholder>
            <w:docPart w:val="8F78CE1F6C11DA4D98DEFD1768648541"/>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52A188C0" w14:textId="77777777" w:rsidR="00D72DB5" w:rsidRPr="00AA218C" w:rsidRDefault="00D72DB5" w:rsidP="00384A08">
              <w:pPr>
                <w:pStyle w:val="Footer"/>
                <w:rPr>
                  <w:color w:val="262626" w:themeColor="text1" w:themeTint="D9"/>
                </w:rPr>
              </w:pPr>
              <w:r>
                <w:rPr>
                  <w:color w:val="262626" w:themeColor="text1" w:themeTint="D9"/>
                </w:rPr>
                <w:t>MacOS Active Directory Integration and Profile Migration</w:t>
              </w:r>
            </w:p>
          </w:tc>
        </w:sdtContent>
      </w:sdt>
      <w:tc>
        <w:tcPr>
          <w:tcW w:w="104" w:type="pct"/>
          <w:vAlign w:val="bottom"/>
        </w:tcPr>
        <w:p w14:paraId="1A080E69" w14:textId="77777777" w:rsidR="00D72DB5" w:rsidRDefault="00D72DB5" w:rsidP="00384A08">
          <w:pPr>
            <w:pStyle w:val="Footer"/>
          </w:pPr>
        </w:p>
      </w:tc>
      <w:tc>
        <w:tcPr>
          <w:tcW w:w="1700" w:type="pct"/>
          <w:vAlign w:val="bottom"/>
        </w:tcPr>
        <w:p w14:paraId="421D91C2" w14:textId="77777777" w:rsidR="00D72DB5" w:rsidRDefault="00D72DB5" w:rsidP="00384A08">
          <w:pPr>
            <w:pStyle w:val="FooterRight"/>
          </w:pPr>
          <w:r>
            <w:fldChar w:fldCharType="begin"/>
          </w:r>
          <w:r>
            <w:instrText xml:space="preserve"> Page </w:instrText>
          </w:r>
          <w:r>
            <w:fldChar w:fldCharType="separate"/>
          </w:r>
          <w:r w:rsidR="00E708EE">
            <w:rPr>
              <w:noProof/>
            </w:rPr>
            <w:t>1</w:t>
          </w:r>
          <w:r>
            <w:fldChar w:fldCharType="end"/>
          </w:r>
        </w:p>
      </w:tc>
    </w:tr>
  </w:tbl>
  <w:p w14:paraId="1FD8DC01" w14:textId="77777777" w:rsidR="00D72DB5" w:rsidRPr="00384A08" w:rsidRDefault="00D72DB5" w:rsidP="00384A08">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D398" w14:textId="77777777" w:rsidR="00D72DB5" w:rsidRDefault="00D72DB5">
      <w:pPr>
        <w:spacing w:after="0" w:line="240" w:lineRule="auto"/>
      </w:pPr>
      <w:r>
        <w:separator/>
      </w:r>
    </w:p>
  </w:footnote>
  <w:footnote w:type="continuationSeparator" w:id="0">
    <w:p w14:paraId="74DD32E9" w14:textId="77777777" w:rsidR="00D72DB5" w:rsidRDefault="00D72D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nsid w:val="1AC066DE"/>
    <w:multiLevelType w:val="hybridMultilevel"/>
    <w:tmpl w:val="6540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501500"/>
    <w:multiLevelType w:val="hybridMultilevel"/>
    <w:tmpl w:val="C832C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1673A"/>
    <w:multiLevelType w:val="hybridMultilevel"/>
    <w:tmpl w:val="624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B665E"/>
    <w:multiLevelType w:val="hybridMultilevel"/>
    <w:tmpl w:val="F1EA2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4857E39"/>
    <w:multiLevelType w:val="hybridMultilevel"/>
    <w:tmpl w:val="502C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F122D3"/>
    <w:multiLevelType w:val="hybridMultilevel"/>
    <w:tmpl w:val="52645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F3D2D"/>
    <w:multiLevelType w:val="hybridMultilevel"/>
    <w:tmpl w:val="55B2E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4"/>
  </w:num>
  <w:num w:numId="9">
    <w:abstractNumId w:val="8"/>
  </w:num>
  <w:num w:numId="10">
    <w:abstractNumId w:val="6"/>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00"/>
    <w:rsid w:val="00056BDA"/>
    <w:rsid w:val="00062EFE"/>
    <w:rsid w:val="00090017"/>
    <w:rsid w:val="000F0AA7"/>
    <w:rsid w:val="001331C6"/>
    <w:rsid w:val="00165340"/>
    <w:rsid w:val="001845BE"/>
    <w:rsid w:val="001D3F69"/>
    <w:rsid w:val="001F4E23"/>
    <w:rsid w:val="0026113B"/>
    <w:rsid w:val="002B1EE6"/>
    <w:rsid w:val="002F1886"/>
    <w:rsid w:val="002F444C"/>
    <w:rsid w:val="00340D7D"/>
    <w:rsid w:val="003606E0"/>
    <w:rsid w:val="00384A08"/>
    <w:rsid w:val="003B3AEB"/>
    <w:rsid w:val="004260A4"/>
    <w:rsid w:val="0044266D"/>
    <w:rsid w:val="004A5130"/>
    <w:rsid w:val="006608C4"/>
    <w:rsid w:val="0067573E"/>
    <w:rsid w:val="00782074"/>
    <w:rsid w:val="00792D99"/>
    <w:rsid w:val="00812F82"/>
    <w:rsid w:val="00815189"/>
    <w:rsid w:val="00850601"/>
    <w:rsid w:val="008B714F"/>
    <w:rsid w:val="008C2A28"/>
    <w:rsid w:val="009042A3"/>
    <w:rsid w:val="009D619F"/>
    <w:rsid w:val="009F709B"/>
    <w:rsid w:val="00A03075"/>
    <w:rsid w:val="00A52A7F"/>
    <w:rsid w:val="00A709AD"/>
    <w:rsid w:val="00AF28CB"/>
    <w:rsid w:val="00B065CA"/>
    <w:rsid w:val="00B56D62"/>
    <w:rsid w:val="00B64F98"/>
    <w:rsid w:val="00B80DCB"/>
    <w:rsid w:val="00C64A94"/>
    <w:rsid w:val="00C660B1"/>
    <w:rsid w:val="00D350A4"/>
    <w:rsid w:val="00D52277"/>
    <w:rsid w:val="00D54113"/>
    <w:rsid w:val="00D72DB5"/>
    <w:rsid w:val="00DB742B"/>
    <w:rsid w:val="00E20E90"/>
    <w:rsid w:val="00E708EE"/>
    <w:rsid w:val="00E96D00"/>
    <w:rsid w:val="00EB6DE6"/>
    <w:rsid w:val="00EC5C29"/>
    <w:rsid w:val="00F277E6"/>
    <w:rsid w:val="00F445ED"/>
    <w:rsid w:val="00F545B2"/>
    <w:rsid w:val="00F56FB8"/>
    <w:rsid w:val="00F73F39"/>
    <w:rsid w:val="00FC1F11"/>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2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708EE"/>
    <w:rPr>
      <w:color w:val="000000" w:themeColor="text1"/>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E708EE"/>
    <w:pPr>
      <w:keepNext/>
      <w:keepLines/>
      <w:spacing w:before="360" w:after="120"/>
      <w:outlineLvl w:val="1"/>
    </w:pPr>
    <w:rPr>
      <w:rFonts w:asciiTheme="majorHAnsi" w:eastAsiaTheme="majorEastAsia" w:hAnsiTheme="majorHAnsi" w:cstheme="majorBidi"/>
      <w:bCs/>
      <w:sz w:val="24"/>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E708EE"/>
    <w:pPr>
      <w:spacing w:after="0"/>
      <w:ind w:right="360"/>
    </w:pPr>
    <w:rPr>
      <w:iCs/>
      <w:sz w:val="18"/>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E708EE"/>
    <w:rPr>
      <w:rFonts w:asciiTheme="majorHAnsi" w:eastAsiaTheme="majorEastAsia" w:hAnsiTheme="majorHAnsi" w:cstheme="majorBidi"/>
      <w:bCs/>
      <w:color w:val="000000" w:themeColor="text1"/>
      <w:sz w:val="24"/>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297FD5"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E708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708EE"/>
    <w:rPr>
      <w:color w:val="000000" w:themeColor="text1"/>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E708EE"/>
    <w:pPr>
      <w:keepNext/>
      <w:keepLines/>
      <w:spacing w:before="360" w:after="120"/>
      <w:outlineLvl w:val="1"/>
    </w:pPr>
    <w:rPr>
      <w:rFonts w:asciiTheme="majorHAnsi" w:eastAsiaTheme="majorEastAsia" w:hAnsiTheme="majorHAnsi" w:cstheme="majorBidi"/>
      <w:bCs/>
      <w:sz w:val="24"/>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E708EE"/>
    <w:pPr>
      <w:spacing w:after="0"/>
      <w:ind w:right="360"/>
    </w:pPr>
    <w:rPr>
      <w:iCs/>
      <w:sz w:val="18"/>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E708EE"/>
    <w:rPr>
      <w:rFonts w:asciiTheme="majorHAnsi" w:eastAsiaTheme="majorEastAsia" w:hAnsiTheme="majorHAnsi" w:cstheme="majorBidi"/>
      <w:bCs/>
      <w:color w:val="000000" w:themeColor="text1"/>
      <w:sz w:val="24"/>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297FD5"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E70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Lesson%20Plan.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78CE1F6C11DA4D98DEFD1768648541"/>
        <w:category>
          <w:name w:val="General"/>
          <w:gallery w:val="placeholder"/>
        </w:category>
        <w:types>
          <w:type w:val="bbPlcHdr"/>
        </w:types>
        <w:behaviors>
          <w:behavior w:val="content"/>
        </w:behaviors>
        <w:guid w:val="{7233704B-02B7-B144-9AB4-194D3FCDB231}"/>
      </w:docPartPr>
      <w:docPartBody>
        <w:p w:rsidR="005C229A" w:rsidRDefault="005C229A">
          <w:pPr>
            <w:pStyle w:val="8F78CE1F6C11DA4D98DEFD1768648541"/>
          </w:pPr>
          <w:r w:rsidRPr="00D63F2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9A"/>
    <w:rsid w:val="005C2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8E98BF7F7EA41B33BA413897C3354">
    <w:name w:val="8C88E98BF7F7EA41B33BA413897C3354"/>
  </w:style>
  <w:style w:type="paragraph" w:customStyle="1" w:styleId="6E3FE6196BD12A44A50E663C3F58591A">
    <w:name w:val="6E3FE6196BD12A44A50E663C3F58591A"/>
  </w:style>
  <w:style w:type="paragraph" w:styleId="ListBullet">
    <w:name w:val="List Bullet"/>
    <w:basedOn w:val="Normal"/>
    <w:uiPriority w:val="1"/>
    <w:qFormat/>
    <w:pPr>
      <w:numPr>
        <w:numId w:val="1"/>
      </w:numPr>
      <w:spacing w:after="200" w:line="276" w:lineRule="auto"/>
    </w:pPr>
    <w:rPr>
      <w:color w:val="404040" w:themeColor="text1" w:themeTint="BF"/>
      <w:sz w:val="20"/>
      <w:lang w:eastAsia="en-US"/>
    </w:rPr>
  </w:style>
  <w:style w:type="paragraph" w:customStyle="1" w:styleId="C5FBF1EC79045B40A89BF4E057CEF7D5">
    <w:name w:val="C5FBF1EC79045B40A89BF4E057CEF7D5"/>
  </w:style>
  <w:style w:type="paragraph" w:styleId="ListNumber">
    <w:name w:val="List Number"/>
    <w:basedOn w:val="Normal"/>
    <w:uiPriority w:val="1"/>
    <w:qFormat/>
    <w:pPr>
      <w:numPr>
        <w:numId w:val="2"/>
      </w:numPr>
      <w:spacing w:after="200" w:line="276" w:lineRule="auto"/>
    </w:pPr>
    <w:rPr>
      <w:color w:val="404040" w:themeColor="text1" w:themeTint="BF"/>
      <w:sz w:val="20"/>
      <w:lang w:eastAsia="en-US"/>
    </w:rPr>
  </w:style>
  <w:style w:type="paragraph" w:customStyle="1" w:styleId="706194189846964FBFF0FD26E2CF99C9">
    <w:name w:val="706194189846964FBFF0FD26E2CF99C9"/>
  </w:style>
  <w:style w:type="paragraph" w:customStyle="1" w:styleId="A4554B166B24E74993F5F4A2A4500BAE">
    <w:name w:val="A4554B166B24E74993F5F4A2A4500BAE"/>
  </w:style>
  <w:style w:type="paragraph" w:customStyle="1" w:styleId="40ED2FA762AD9441B33363B8E9B10208">
    <w:name w:val="40ED2FA762AD9441B33363B8E9B10208"/>
  </w:style>
  <w:style w:type="paragraph" w:styleId="BlockText">
    <w:name w:val="Block Text"/>
    <w:basedOn w:val="Normal"/>
    <w:uiPriority w:val="1"/>
    <w:unhideWhenUsed/>
    <w:qFormat/>
    <w:pPr>
      <w:spacing w:line="276" w:lineRule="auto"/>
      <w:ind w:right="360"/>
    </w:pPr>
    <w:rPr>
      <w:iCs/>
      <w:color w:val="7F7F7F" w:themeColor="text1" w:themeTint="80"/>
      <w:sz w:val="20"/>
      <w:lang w:eastAsia="en-US"/>
    </w:rPr>
  </w:style>
  <w:style w:type="paragraph" w:styleId="ListBullet2">
    <w:name w:val="List Bullet 2"/>
    <w:basedOn w:val="BlockText"/>
    <w:uiPriority w:val="1"/>
    <w:unhideWhenUsed/>
    <w:qFormat/>
    <w:pPr>
      <w:numPr>
        <w:numId w:val="3"/>
      </w:numPr>
      <w:spacing w:after="40"/>
    </w:pPr>
  </w:style>
  <w:style w:type="paragraph" w:customStyle="1" w:styleId="FAD3AAC104D74142BD1599B6B8F76989">
    <w:name w:val="FAD3AAC104D74142BD1599B6B8F76989"/>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595959" w:themeColor="text1" w:themeTint="A6"/>
      <w:sz w:val="28"/>
      <w:szCs w:val="26"/>
      <w:lang w:eastAsia="en-US"/>
    </w:rPr>
  </w:style>
  <w:style w:type="paragraph" w:customStyle="1" w:styleId="457917669172B846A6293538B0DF9D3F">
    <w:name w:val="457917669172B846A6293538B0DF9D3F"/>
  </w:style>
  <w:style w:type="character" w:styleId="PlaceholderText">
    <w:name w:val="Placeholder Text"/>
    <w:basedOn w:val="DefaultParagraphFont"/>
    <w:uiPriority w:val="99"/>
    <w:semiHidden/>
    <w:rPr>
      <w:color w:val="808080"/>
    </w:rPr>
  </w:style>
  <w:style w:type="paragraph" w:customStyle="1" w:styleId="8F78CE1F6C11DA4D98DEFD1768648541">
    <w:name w:val="8F78CE1F6C11DA4D98DEFD176864854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8E98BF7F7EA41B33BA413897C3354">
    <w:name w:val="8C88E98BF7F7EA41B33BA413897C3354"/>
  </w:style>
  <w:style w:type="paragraph" w:customStyle="1" w:styleId="6E3FE6196BD12A44A50E663C3F58591A">
    <w:name w:val="6E3FE6196BD12A44A50E663C3F58591A"/>
  </w:style>
  <w:style w:type="paragraph" w:styleId="ListBullet">
    <w:name w:val="List Bullet"/>
    <w:basedOn w:val="Normal"/>
    <w:uiPriority w:val="1"/>
    <w:qFormat/>
    <w:pPr>
      <w:numPr>
        <w:numId w:val="1"/>
      </w:numPr>
      <w:spacing w:after="200" w:line="276" w:lineRule="auto"/>
    </w:pPr>
    <w:rPr>
      <w:color w:val="404040" w:themeColor="text1" w:themeTint="BF"/>
      <w:sz w:val="20"/>
      <w:lang w:eastAsia="en-US"/>
    </w:rPr>
  </w:style>
  <w:style w:type="paragraph" w:customStyle="1" w:styleId="C5FBF1EC79045B40A89BF4E057CEF7D5">
    <w:name w:val="C5FBF1EC79045B40A89BF4E057CEF7D5"/>
  </w:style>
  <w:style w:type="paragraph" w:styleId="ListNumber">
    <w:name w:val="List Number"/>
    <w:basedOn w:val="Normal"/>
    <w:uiPriority w:val="1"/>
    <w:qFormat/>
    <w:pPr>
      <w:numPr>
        <w:numId w:val="2"/>
      </w:numPr>
      <w:spacing w:after="200" w:line="276" w:lineRule="auto"/>
    </w:pPr>
    <w:rPr>
      <w:color w:val="404040" w:themeColor="text1" w:themeTint="BF"/>
      <w:sz w:val="20"/>
      <w:lang w:eastAsia="en-US"/>
    </w:rPr>
  </w:style>
  <w:style w:type="paragraph" w:customStyle="1" w:styleId="706194189846964FBFF0FD26E2CF99C9">
    <w:name w:val="706194189846964FBFF0FD26E2CF99C9"/>
  </w:style>
  <w:style w:type="paragraph" w:customStyle="1" w:styleId="A4554B166B24E74993F5F4A2A4500BAE">
    <w:name w:val="A4554B166B24E74993F5F4A2A4500BAE"/>
  </w:style>
  <w:style w:type="paragraph" w:customStyle="1" w:styleId="40ED2FA762AD9441B33363B8E9B10208">
    <w:name w:val="40ED2FA762AD9441B33363B8E9B10208"/>
  </w:style>
  <w:style w:type="paragraph" w:styleId="BlockText">
    <w:name w:val="Block Text"/>
    <w:basedOn w:val="Normal"/>
    <w:uiPriority w:val="1"/>
    <w:unhideWhenUsed/>
    <w:qFormat/>
    <w:pPr>
      <w:spacing w:line="276" w:lineRule="auto"/>
      <w:ind w:right="360"/>
    </w:pPr>
    <w:rPr>
      <w:iCs/>
      <w:color w:val="7F7F7F" w:themeColor="text1" w:themeTint="80"/>
      <w:sz w:val="20"/>
      <w:lang w:eastAsia="en-US"/>
    </w:rPr>
  </w:style>
  <w:style w:type="paragraph" w:styleId="ListBullet2">
    <w:name w:val="List Bullet 2"/>
    <w:basedOn w:val="BlockText"/>
    <w:uiPriority w:val="1"/>
    <w:unhideWhenUsed/>
    <w:qFormat/>
    <w:pPr>
      <w:numPr>
        <w:numId w:val="3"/>
      </w:numPr>
      <w:spacing w:after="40"/>
    </w:pPr>
  </w:style>
  <w:style w:type="paragraph" w:customStyle="1" w:styleId="FAD3AAC104D74142BD1599B6B8F76989">
    <w:name w:val="FAD3AAC104D74142BD1599B6B8F76989"/>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595959" w:themeColor="text1" w:themeTint="A6"/>
      <w:sz w:val="28"/>
      <w:szCs w:val="26"/>
      <w:lang w:eastAsia="en-US"/>
    </w:rPr>
  </w:style>
  <w:style w:type="paragraph" w:customStyle="1" w:styleId="457917669172B846A6293538B0DF9D3F">
    <w:name w:val="457917669172B846A6293538B0DF9D3F"/>
  </w:style>
  <w:style w:type="character" w:styleId="PlaceholderText">
    <w:name w:val="Placeholder Text"/>
    <w:basedOn w:val="DefaultParagraphFont"/>
    <w:uiPriority w:val="99"/>
    <w:semiHidden/>
    <w:rPr>
      <w:color w:val="808080"/>
    </w:rPr>
  </w:style>
  <w:style w:type="paragraph" w:customStyle="1" w:styleId="8F78CE1F6C11DA4D98DEFD1768648541">
    <w:name w:val="8F78CE1F6C11DA4D98DEFD1768648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image" Target="../media/image7.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Lesson Plan.dotx</Template>
  <TotalTime>86</TotalTime>
  <Pages>4</Pages>
  <Words>786</Words>
  <Characters>4484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MacOS Active Directory Integration and Profile Migration</dc:title>
  <dc:subject/>
  <dc:creator>Peter Fowler</dc:creator>
  <cp:keywords/>
  <dc:description/>
  <cp:lastModifiedBy>Peter Fowler</cp:lastModifiedBy>
  <cp:revision>16</cp:revision>
  <cp:lastPrinted>2011-11-15T23:38:00Z</cp:lastPrinted>
  <dcterms:created xsi:type="dcterms:W3CDTF">2011-11-15T06:07:00Z</dcterms:created>
  <dcterms:modified xsi:type="dcterms:W3CDTF">2011-11-15T23:38:00Z</dcterms:modified>
  <cp:category/>
</cp:coreProperties>
</file>